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FA2" w:rsidRDefault="002A7FA2" w:rsidP="002A7FA2">
      <w:pPr>
        <w:widowControl/>
        <w:shd w:val="clear" w:color="auto" w:fill="FFFFFF"/>
        <w:spacing w:line="960" w:lineRule="atLeast"/>
        <w:jc w:val="center"/>
        <w:outlineLvl w:val="0"/>
        <w:rPr>
          <w:rFonts w:ascii="微软雅黑" w:eastAsia="微软雅黑" w:hAnsi="微软雅黑" w:cs="宋体"/>
          <w:b/>
          <w:bCs/>
          <w:color w:val="133783"/>
          <w:kern w:val="36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西安汽车科技</w:t>
      </w:r>
      <w:r w:rsidRPr="001B1596"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职业学院</w:t>
      </w:r>
      <w:r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临潼校区体育馆</w:t>
      </w:r>
      <w:r w:rsidRPr="00FB1104"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硅</w:t>
      </w:r>
      <w:r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PU</w:t>
      </w:r>
      <w:r w:rsidRPr="00FB1104"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网球场、丙烯酸网球场、</w:t>
      </w:r>
      <w:r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羽毛球、</w:t>
      </w:r>
      <w:r w:rsidRPr="00FB1104"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乒乓球地胶及围网</w:t>
      </w:r>
      <w:r w:rsidRPr="00BD2A0D"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建设项目</w:t>
      </w:r>
    </w:p>
    <w:p w:rsidR="002A7FA2" w:rsidRPr="001B1596" w:rsidRDefault="002A7FA2" w:rsidP="002A7FA2">
      <w:pPr>
        <w:widowControl/>
        <w:shd w:val="clear" w:color="auto" w:fill="FFFFFF"/>
        <w:spacing w:line="960" w:lineRule="atLeast"/>
        <w:jc w:val="center"/>
        <w:outlineLvl w:val="0"/>
        <w:rPr>
          <w:rFonts w:ascii="微软雅黑" w:eastAsia="微软雅黑" w:hAnsi="微软雅黑" w:cs="宋体"/>
          <w:b/>
          <w:bCs/>
          <w:color w:val="133783"/>
          <w:kern w:val="36"/>
          <w:sz w:val="27"/>
          <w:szCs w:val="27"/>
        </w:rPr>
      </w:pPr>
      <w:r w:rsidRPr="001B1596">
        <w:rPr>
          <w:rFonts w:ascii="微软雅黑" w:eastAsia="微软雅黑" w:hAnsi="微软雅黑" w:cs="宋体" w:hint="eastAsia"/>
          <w:b/>
          <w:bCs/>
          <w:color w:val="133783"/>
          <w:kern w:val="36"/>
          <w:sz w:val="27"/>
          <w:szCs w:val="27"/>
        </w:rPr>
        <w:t>招标公告</w:t>
      </w:r>
    </w:p>
    <w:p w:rsidR="002A7FA2" w:rsidRPr="001B1596" w:rsidRDefault="002A7FA2" w:rsidP="002A7FA2">
      <w:pPr>
        <w:widowControl/>
        <w:pBdr>
          <w:bottom w:val="dotted" w:sz="6" w:space="11" w:color="DDDDDD"/>
        </w:pBdr>
        <w:shd w:val="clear" w:color="auto" w:fill="FFFFFF"/>
        <w:jc w:val="center"/>
        <w:outlineLvl w:val="1"/>
        <w:rPr>
          <w:rFonts w:ascii="宋体" w:hAnsi="宋体" w:cs="宋体"/>
          <w:color w:val="555555"/>
          <w:kern w:val="0"/>
          <w:sz w:val="18"/>
          <w:szCs w:val="18"/>
        </w:rPr>
      </w:pP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>
        <w:rPr>
          <w:rFonts w:ascii="微软雅黑" w:eastAsia="微软雅黑" w:hAnsi="微软雅黑" w:cs="宋体" w:hint="eastAsia"/>
          <w:b/>
          <w:bCs/>
          <w:color w:val="222222"/>
          <w:kern w:val="0"/>
          <w:szCs w:val="21"/>
        </w:rPr>
        <w:t xml:space="preserve">     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 xml:space="preserve"> 西安汽车科技职业学院按照《中华人民共和国招标投标法》和《中华人民共和国政府采购法》的规定，就“西安汽车科技职业学院临潼校区体育馆硅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PU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网球场、丙烯酸网球场、羽毛球地胶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、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乒乓球地胶及围网建设项目进行公开招标，欢迎符合资格的投标人参加投标。现将有关情况公告如下：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  一、项目编号：XQZC（LT）-201704-01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  二、项目名称：临潼校区体育馆硅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PU网球场、丙烯酸网球场、羽毛球地胶、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乒乓球地胶及围网建设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  三、投标人：依照《中华人民共和国公司法》成立、具有法人资格、具备国家规定的相关该行业必备资质，有能力提供本次招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标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服务的供应商。本项目谢绝联合投标，投标人应为独立投标人。</w:t>
      </w:r>
    </w:p>
    <w:p w:rsidR="002A7FA2" w:rsidRPr="00D769C4" w:rsidRDefault="002A7FA2" w:rsidP="002A7FA2">
      <w:pPr>
        <w:widowControl/>
        <w:tabs>
          <w:tab w:val="left" w:pos="1620"/>
        </w:tabs>
        <w:spacing w:line="360" w:lineRule="auto"/>
        <w:ind w:rightChars="-94" w:right="-197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 xml:space="preserve">   四、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供应商资质要求：</w:t>
      </w:r>
    </w:p>
    <w:p w:rsidR="002A7FA2" w:rsidRPr="00D769C4" w:rsidRDefault="002A7FA2" w:rsidP="002A7FA2">
      <w:pPr>
        <w:widowControl/>
        <w:tabs>
          <w:tab w:val="left" w:pos="1620"/>
        </w:tabs>
        <w:spacing w:line="360" w:lineRule="auto"/>
        <w:ind w:rightChars="-94" w:right="-197" w:firstLineChars="200" w:firstLine="480"/>
        <w:jc w:val="left"/>
        <w:rPr>
          <w:rFonts w:ascii="宋体" w:hAnsi="宋体" w:cs="宋体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（1）符合《中华人民共和国政府采购法》第二十二条的规定；</w:t>
      </w:r>
    </w:p>
    <w:p w:rsidR="002A7FA2" w:rsidRPr="00D769C4" w:rsidRDefault="002A7FA2" w:rsidP="002A7FA2">
      <w:pPr>
        <w:widowControl/>
        <w:spacing w:line="360" w:lineRule="auto"/>
        <w:ind w:firstLineChars="200" w:firstLine="48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（2）本次招标要求投标人应具备独立法人资格、并经工商行政部门年检合格，具有建筑施工总承包叁级及以上资质。</w:t>
      </w:r>
    </w:p>
    <w:p w:rsidR="002A7FA2" w:rsidRPr="00D769C4" w:rsidRDefault="002A7FA2" w:rsidP="002A7FA2">
      <w:pPr>
        <w:widowControl/>
        <w:tabs>
          <w:tab w:val="left" w:pos="1620"/>
        </w:tabs>
        <w:spacing w:line="360" w:lineRule="auto"/>
        <w:ind w:rightChars="-94" w:right="-197" w:firstLineChars="200" w:firstLine="48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（3）投标人须出具硅PU生产厂家及丙烯酸生产厂家授予的针对本项目的授权书。</w:t>
      </w:r>
    </w:p>
    <w:p w:rsidR="002A7FA2" w:rsidRPr="00D769C4" w:rsidRDefault="002A7FA2" w:rsidP="002A7FA2">
      <w:pPr>
        <w:widowControl/>
        <w:tabs>
          <w:tab w:val="left" w:pos="1620"/>
        </w:tabs>
        <w:spacing w:line="360" w:lineRule="auto"/>
        <w:ind w:rightChars="-94" w:right="-197" w:firstLineChars="200" w:firstLine="48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（4）提供近三年内，在经营活动中没有重大违法记录的声明函；</w:t>
      </w:r>
    </w:p>
    <w:p w:rsidR="002A7FA2" w:rsidRPr="00D769C4" w:rsidRDefault="002A7FA2" w:rsidP="002A7FA2">
      <w:pPr>
        <w:widowControl/>
        <w:tabs>
          <w:tab w:val="left" w:pos="1620"/>
        </w:tabs>
        <w:spacing w:line="360" w:lineRule="auto"/>
        <w:ind w:rightChars="-94" w:right="-197" w:firstLineChars="200" w:firstLine="480"/>
        <w:jc w:val="left"/>
        <w:rPr>
          <w:rFonts w:ascii="宋体" w:hAnsi="宋体" w:cs="宋体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lastRenderedPageBreak/>
        <w:t>（5）本项目不接受联合体投标。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  五、招标概况：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ind w:firstLineChars="150" w:firstLine="36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1、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建设地点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 xml:space="preserve">：临潼校区                      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ind w:firstLineChars="300" w:firstLine="72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计划工期：30日历天。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ind w:firstLineChars="150" w:firstLine="36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2、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施工招标范围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：硅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PU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网球场、丙烯酸网球场、羽毛球地胶乒乓球地胶及围网具体内容详见工程量清单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  3、招标文件售价：300元人民币，招标文件售后概不退换。（不接受邮购）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  4、招标文件发售时间：2017年4 月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5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日～2017年 4月1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2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 xml:space="preserve"> 日，每天上午8:30～11:30；下午14:00～17:00（节假日除外）。</w:t>
      </w:r>
    </w:p>
    <w:p w:rsidR="002A7FA2" w:rsidRPr="00D769C4" w:rsidRDefault="002A7FA2" w:rsidP="002A7FA2">
      <w:pPr>
        <w:widowControl/>
        <w:tabs>
          <w:tab w:val="left" w:pos="1620"/>
        </w:tabs>
        <w:spacing w:line="360" w:lineRule="auto"/>
        <w:ind w:rightChars="-94" w:right="-197" w:firstLineChars="200" w:firstLine="48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5、招标文件发售地点：西安汽车科技职业学院白鹿原校区资产管理处（1231办公室）；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购买招标文件时请携带以下资格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证明资料（复印件加盖原色公章）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：①单位介绍信；②企业法人授权委托书原件和被授权人有效身份证件；③营业执照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、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税务登记证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、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组织机构代码证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；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④</w:t>
      </w:r>
      <w:r w:rsidRPr="001A711E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资质证书、项目经理建造师证书及安全生产考核合格证（建安B证）；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sym w:font="Wingdings" w:char="F085"/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近三年同类项目业绩（以合同为准）</w:t>
      </w:r>
      <w:r w:rsidRPr="00D769C4"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  <w:t>。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投标人在投标时还必须提交上述资格证明文件的原件，以备资格审查。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   6、投标文件递交：开标当天在开标现场递交。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   7、投标截止时间：2017年4月2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0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日16:00，逾期递交的投标文件恕不接受。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   8、开标时间：2017年4月2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1</w:t>
      </w: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日上午9：00整，届时请参加投标的投标人代表出席开标大会（开标时间如有变更则另行通知）。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      9、开标地点：西安汽车科技职业学院1号楼四楼会议室（开标地址如有变更则另行通知）。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lastRenderedPageBreak/>
        <w:t>招标人：西安汽车科技职业学院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地址：西安市灞桥区水安路168号</w:t>
      </w:r>
    </w:p>
    <w:p w:rsidR="002A7FA2" w:rsidRPr="00D769C4" w:rsidRDefault="002A7FA2" w:rsidP="002A7FA2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D769C4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联系人：魏老师、毛老师029-82615870</w:t>
      </w:r>
    </w:p>
    <w:p w:rsidR="002A7FA2" w:rsidRPr="001B1596" w:rsidRDefault="002A7FA2" w:rsidP="002A7FA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222222"/>
          <w:kern w:val="0"/>
          <w:szCs w:val="21"/>
        </w:rPr>
      </w:pPr>
      <w:r w:rsidRPr="001B1596">
        <w:rPr>
          <w:rFonts w:ascii="微软雅黑" w:eastAsia="微软雅黑" w:hAnsi="微软雅黑" w:cs="宋体" w:hint="eastAsia"/>
          <w:color w:val="222222"/>
          <w:kern w:val="0"/>
          <w:szCs w:val="21"/>
        </w:rPr>
        <w:t> </w:t>
      </w:r>
    </w:p>
    <w:p w:rsidR="002A7FA2" w:rsidRPr="002504F1" w:rsidRDefault="002A7FA2" w:rsidP="002A7FA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2504F1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西安汽车科技职业学院采购与招标办公室</w:t>
      </w:r>
    </w:p>
    <w:p w:rsidR="002A7FA2" w:rsidRPr="002504F1" w:rsidRDefault="002A7FA2" w:rsidP="002A7FA2">
      <w:pPr>
        <w:widowControl/>
        <w:shd w:val="clear" w:color="auto" w:fill="FFFFFF"/>
        <w:spacing w:line="450" w:lineRule="atLeast"/>
        <w:jc w:val="right"/>
        <w:rPr>
          <w:rFonts w:ascii="微软雅黑" w:eastAsia="微软雅黑" w:hAnsi="微软雅黑" w:cs="宋体"/>
          <w:color w:val="222222"/>
          <w:kern w:val="0"/>
          <w:sz w:val="24"/>
        </w:rPr>
      </w:pPr>
      <w:r w:rsidRPr="002504F1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2017年 4 月</w:t>
      </w:r>
      <w:r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>5</w:t>
      </w:r>
      <w:r w:rsidRPr="002504F1">
        <w:rPr>
          <w:rFonts w:ascii="微软雅黑" w:eastAsia="微软雅黑" w:hAnsi="微软雅黑" w:cs="宋体" w:hint="eastAsia"/>
          <w:b/>
          <w:bCs/>
          <w:color w:val="222222"/>
          <w:kern w:val="0"/>
          <w:sz w:val="24"/>
        </w:rPr>
        <w:t xml:space="preserve"> 日</w:t>
      </w:r>
    </w:p>
    <w:p w:rsidR="00445BBA" w:rsidRDefault="00445BBA"/>
    <w:sectPr w:rsidR="00445BBA" w:rsidSect="00445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7FA2"/>
    <w:rsid w:val="002A7FA2"/>
    <w:rsid w:val="0044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186</Words>
  <Characters>1065</Characters>
  <Application>Microsoft Office Word</Application>
  <DocSecurity>0</DocSecurity>
  <Lines>8</Lines>
  <Paragraphs>2</Paragraphs>
  <ScaleCrop>false</ScaleCrop>
  <Company>china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2017-04-05T01:51:00Z</dcterms:created>
  <dcterms:modified xsi:type="dcterms:W3CDTF">2017-04-05T02:54:00Z</dcterms:modified>
</cp:coreProperties>
</file>